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BA3" w:rsidRDefault="00EC1BA3"/>
    <w:p w:rsidR="00E2338B" w:rsidRDefault="00E2338B"/>
    <w:p w:rsidR="00526A1D" w:rsidRDefault="00526A1D" w:rsidP="00526A1D">
      <w:pPr>
        <w:rPr>
          <w:b/>
          <w:i/>
          <w:color w:val="C00000"/>
          <w:sz w:val="48"/>
          <w:szCs w:val="48"/>
          <w:u w:val="single"/>
          <w:lang w:val="nl-NL"/>
        </w:rPr>
      </w:pPr>
      <w:r w:rsidRPr="002D336B">
        <w:rPr>
          <w:b/>
          <w:i/>
          <w:color w:val="C00000"/>
          <w:sz w:val="48"/>
          <w:szCs w:val="48"/>
          <w:u w:val="single"/>
          <w:lang w:val="nl-NL"/>
        </w:rPr>
        <w:t>De “Whip”</w:t>
      </w:r>
    </w:p>
    <w:p w:rsidR="00526A1D" w:rsidRPr="006B512F" w:rsidRDefault="00526A1D" w:rsidP="00526A1D">
      <w:pPr>
        <w:rPr>
          <w:b/>
          <w:i/>
          <w:sz w:val="48"/>
          <w:szCs w:val="48"/>
          <w:u w:val="single"/>
          <w:lang w:val="nl-NL"/>
        </w:rPr>
      </w:pPr>
      <w:r>
        <w:rPr>
          <w:lang w:val="nl-NL"/>
        </w:rPr>
        <w:t>Een eerste idee voor een mechanische grijper was om simpelweg gebruik te maken van een wip die bevestigd zit aan het geleverde bord. Door een neerwaartse kracht van de grote actuator zal de grijper, inclusief beker, verticaal omhoog bewegen.</w:t>
      </w:r>
    </w:p>
    <w:p w:rsidR="00526A1D" w:rsidRDefault="00526A1D" w:rsidP="00526A1D">
      <w:pPr>
        <w:rPr>
          <w:b/>
          <w:i/>
          <w:color w:val="C00000"/>
          <w:sz w:val="48"/>
          <w:szCs w:val="48"/>
          <w:u w:val="single"/>
          <w:lang w:val="nl-NL"/>
        </w:rPr>
      </w:pPr>
      <w:r w:rsidRPr="002D336B">
        <w:rPr>
          <w:b/>
          <w:i/>
          <w:color w:val="C00000"/>
          <w:sz w:val="48"/>
          <w:szCs w:val="48"/>
          <w:u w:val="single"/>
          <w:lang w:val="nl-NL"/>
        </w:rPr>
        <w:t>De “</w:t>
      </w:r>
      <w:r>
        <w:rPr>
          <w:b/>
          <w:i/>
          <w:color w:val="C00000"/>
          <w:sz w:val="48"/>
          <w:szCs w:val="48"/>
          <w:u w:val="single"/>
          <w:lang w:val="nl-NL"/>
        </w:rPr>
        <w:t>do-you-even-KlemLift</w:t>
      </w:r>
      <w:r w:rsidRPr="002D336B">
        <w:rPr>
          <w:b/>
          <w:i/>
          <w:color w:val="C00000"/>
          <w:sz w:val="48"/>
          <w:szCs w:val="48"/>
          <w:u w:val="single"/>
          <w:lang w:val="nl-NL"/>
        </w:rPr>
        <w:t>”</w:t>
      </w:r>
    </w:p>
    <w:p w:rsidR="00526A1D" w:rsidRPr="00890A5A" w:rsidRDefault="00526A1D" w:rsidP="00526A1D">
      <w:pPr>
        <w:rPr>
          <w:rFonts w:hint="eastAsia"/>
          <w:lang w:val="nl-NL"/>
        </w:rPr>
      </w:pPr>
      <w:r>
        <w:rPr>
          <w:lang w:val="nl-NL"/>
        </w:rPr>
        <w:t>Dit idee voor een</w:t>
      </w:r>
      <w:r w:rsidRPr="00890A5A">
        <w:rPr>
          <w:lang w:val="nl-NL"/>
        </w:rPr>
        <w:t xml:space="preserve"> mechanische grijper was </w:t>
      </w:r>
      <w:r>
        <w:rPr>
          <w:lang w:val="nl-NL"/>
        </w:rPr>
        <w:t>de</w:t>
      </w:r>
      <w:r w:rsidRPr="00890A5A">
        <w:rPr>
          <w:lang w:val="nl-NL"/>
        </w:rPr>
        <w:t xml:space="preserve"> liftmachine. </w:t>
      </w:r>
      <w:r>
        <w:rPr>
          <w:lang w:val="nl-NL"/>
        </w:rPr>
        <w:t>De</w:t>
      </w:r>
      <w:r w:rsidRPr="00890A5A">
        <w:rPr>
          <w:lang w:val="nl-NL"/>
        </w:rPr>
        <w:t xml:space="preserve"> grijper klemt de beker van binnenuit. Tussen twee blokjes zit een</w:t>
      </w:r>
      <w:r>
        <w:rPr>
          <w:lang w:val="nl-NL"/>
        </w:rPr>
        <w:t xml:space="preserve"> kleine</w:t>
      </w:r>
      <w:r w:rsidRPr="00890A5A">
        <w:rPr>
          <w:lang w:val="nl-NL"/>
        </w:rPr>
        <w:t xml:space="preserve"> actuator die de beide blokken uit elkaar duwt, waardoor deze tegen de wand van het bekertje zullen duwen. Hiermee klemt hij dus de beker.</w:t>
      </w:r>
      <w:r w:rsidRPr="00890A5A">
        <w:rPr>
          <w:lang w:val="nl-NL"/>
        </w:rPr>
        <w:br/>
        <w:t>Verder wordt de aandrijving van het liftsysteem op een ingenieuze manier geleverd. In plaats van de geleverde actuatoren te gebruiken, was het plan om zelf iets te maken. Wij wilden een lineaire beweging omzetten in een roterende, dus was het idee om gebruik te maken van het mechanisme van een stoommachine. Hierdoor kan er weer een staafje rondgedraaid worden, die een touw ophijst met daaraan het grijpmechanisme.</w:t>
      </w:r>
      <w:r w:rsidRPr="00890A5A">
        <w:rPr>
          <w:lang w:val="nl-NL"/>
        </w:rPr>
        <w:br/>
      </w:r>
    </w:p>
    <w:p w:rsidR="00526A1D" w:rsidRPr="00890A5A" w:rsidRDefault="00526A1D" w:rsidP="00526A1D">
      <w:pPr>
        <w:rPr>
          <w:lang w:val="nl-NL"/>
        </w:rPr>
      </w:pPr>
      <w:r w:rsidRPr="00890A5A">
        <w:rPr>
          <w:i/>
          <w:iCs/>
          <w:lang w:val="nl-NL"/>
        </w:rPr>
        <w:t xml:space="preserve">In de cilinder </w:t>
      </w:r>
      <w:r>
        <w:rPr>
          <w:i/>
          <w:iCs/>
          <w:lang w:val="nl-NL"/>
        </w:rPr>
        <w:t xml:space="preserve">(B) </w:t>
      </w:r>
      <w:r w:rsidRPr="00890A5A">
        <w:rPr>
          <w:i/>
          <w:iCs/>
          <w:lang w:val="nl-NL"/>
        </w:rPr>
        <w:t>komt perslucht uit een slang, die een staafje naar voren laat bewegen. Op een gegeven moment zal de staaf voorbij een gaatje bewegen, waardoor de lucht hierin gaat (weg van de minste weerstand). Deze lucht wordt zo geleid dat deze weer achter het staafje terecht komt, en deze weer terug duwt. Hierdoor ontstaat er een lineaire beweging, die eenvoudig om te zetten is in een roterende beweging.</w:t>
      </w:r>
    </w:p>
    <w:p w:rsidR="00526A1D" w:rsidRDefault="00526A1D" w:rsidP="00526A1D">
      <w:pPr>
        <w:rPr>
          <w:lang w:val="nl-NL"/>
        </w:rPr>
      </w:pPr>
      <w:r w:rsidRPr="002D336B">
        <w:rPr>
          <w:b/>
          <w:i/>
          <w:color w:val="C00000"/>
          <w:sz w:val="48"/>
          <w:szCs w:val="48"/>
          <w:u w:val="single"/>
          <w:lang w:val="nl-NL"/>
        </w:rPr>
        <w:t>“</w:t>
      </w:r>
      <w:r>
        <w:rPr>
          <w:b/>
          <w:i/>
          <w:color w:val="C00000"/>
          <w:sz w:val="48"/>
          <w:szCs w:val="48"/>
          <w:u w:val="single"/>
          <w:lang w:val="nl-NL"/>
        </w:rPr>
        <w:t>Griphook</w:t>
      </w:r>
      <w:r w:rsidRPr="002D336B">
        <w:rPr>
          <w:b/>
          <w:i/>
          <w:color w:val="C00000"/>
          <w:sz w:val="48"/>
          <w:szCs w:val="48"/>
          <w:u w:val="single"/>
          <w:lang w:val="nl-NL"/>
        </w:rPr>
        <w:t>”</w:t>
      </w:r>
    </w:p>
    <w:p w:rsidR="00526A1D" w:rsidRDefault="00526A1D" w:rsidP="00526A1D">
      <w:pPr>
        <w:spacing w:after="0" w:line="240" w:lineRule="auto"/>
        <w:rPr>
          <w:rFonts w:ascii="Arial" w:hAnsi="Arial" w:cs="Arial"/>
          <w:sz w:val="24"/>
        </w:rPr>
      </w:pPr>
      <w:r>
        <w:rPr>
          <w:rFonts w:ascii="Arial" w:hAnsi="Arial" w:cs="Arial"/>
          <w:sz w:val="24"/>
          <w:lang w:val="nl-NL"/>
        </w:rPr>
        <w:t>Een derde ontwerp</w:t>
      </w:r>
      <w:r w:rsidRPr="00890A5A">
        <w:rPr>
          <w:rFonts w:ascii="Arial" w:hAnsi="Arial" w:cs="Arial"/>
          <w:sz w:val="24"/>
          <w:lang w:val="nl-NL"/>
        </w:rPr>
        <w:t xml:space="preserve"> </w:t>
      </w:r>
      <w:r>
        <w:rPr>
          <w:rFonts w:ascii="Arial" w:hAnsi="Arial" w:cs="Arial"/>
          <w:sz w:val="24"/>
          <w:lang w:val="nl-NL"/>
        </w:rPr>
        <w:t>is</w:t>
      </w:r>
      <w:r w:rsidRPr="00890A5A">
        <w:rPr>
          <w:rFonts w:ascii="Arial" w:hAnsi="Arial" w:cs="Arial"/>
          <w:sz w:val="24"/>
          <w:lang w:val="nl-NL"/>
        </w:rPr>
        <w:t xml:space="preserve"> de schaarlift. Op deze manier  wordt de beker vastgeklemd en vervolgens met onderdelen die als een schaar werken naar boven gewerkt. Wanneer de actuator die bovenin de lift zit inschrijft, omsluiten de twee grijp elementen een eventueel bekertje. De lift word aangedreven door een actuator die onderin is geplaatst. Hij duwt tegen de onderste as die een zijwaartse beweging maakt. </w:t>
      </w:r>
      <w:r>
        <w:rPr>
          <w:rFonts w:ascii="Arial" w:hAnsi="Arial" w:cs="Arial"/>
          <w:sz w:val="24"/>
        </w:rPr>
        <w:t>Hierdoor klappen de kruizen uit en stijgt de grijper.</w:t>
      </w:r>
    </w:p>
    <w:p w:rsidR="00526A1D" w:rsidRDefault="00526A1D" w:rsidP="00526A1D">
      <w:pPr>
        <w:spacing w:after="0" w:line="240" w:lineRule="auto"/>
        <w:rPr>
          <w:rFonts w:ascii="Arial" w:hAnsi="Arial" w:cs="Arial"/>
          <w:sz w:val="24"/>
        </w:rPr>
      </w:pPr>
    </w:p>
    <w:p w:rsidR="00526A1D" w:rsidRDefault="00526A1D" w:rsidP="00526A1D">
      <w:pPr>
        <w:spacing w:after="0" w:line="240" w:lineRule="auto"/>
        <w:rPr>
          <w:rFonts w:ascii="Arial" w:hAnsi="Arial" w:cs="Arial"/>
          <w:sz w:val="24"/>
        </w:rPr>
      </w:pPr>
    </w:p>
    <w:p w:rsidR="00526A1D" w:rsidRDefault="00526A1D" w:rsidP="00526A1D">
      <w:pPr>
        <w:spacing w:after="0" w:line="240" w:lineRule="auto"/>
        <w:rPr>
          <w:rFonts w:ascii="Arial" w:hAnsi="Arial" w:cs="Arial"/>
          <w:sz w:val="24"/>
        </w:rPr>
      </w:pPr>
    </w:p>
    <w:p w:rsidR="00526A1D" w:rsidRDefault="00526A1D" w:rsidP="00526A1D">
      <w:pPr>
        <w:spacing w:after="0" w:line="240" w:lineRule="auto"/>
        <w:rPr>
          <w:rFonts w:ascii="Arial" w:hAnsi="Arial" w:cs="Arial"/>
          <w:sz w:val="24"/>
        </w:rPr>
      </w:pPr>
    </w:p>
    <w:p w:rsidR="00526A1D" w:rsidRDefault="00526A1D" w:rsidP="00526A1D">
      <w:pPr>
        <w:spacing w:after="0" w:line="240" w:lineRule="auto"/>
        <w:rPr>
          <w:rFonts w:ascii="Arial" w:hAnsi="Arial" w:cs="Arial"/>
          <w:sz w:val="24"/>
        </w:rPr>
      </w:pPr>
    </w:p>
    <w:p w:rsidR="00526A1D" w:rsidRDefault="00526A1D" w:rsidP="00526A1D">
      <w:pPr>
        <w:spacing w:after="0" w:line="240" w:lineRule="auto"/>
        <w:rPr>
          <w:rFonts w:ascii="Arial" w:hAnsi="Arial" w:cs="Arial"/>
          <w:sz w:val="24"/>
        </w:rPr>
      </w:pPr>
    </w:p>
    <w:p w:rsidR="00526A1D" w:rsidRDefault="00526A1D" w:rsidP="00526A1D">
      <w:pPr>
        <w:spacing w:after="0" w:line="240" w:lineRule="auto"/>
        <w:rPr>
          <w:rFonts w:ascii="Arial" w:hAnsi="Arial" w:cs="Arial"/>
          <w:sz w:val="24"/>
        </w:rPr>
      </w:pPr>
    </w:p>
    <w:p w:rsidR="00526A1D" w:rsidRDefault="00526A1D" w:rsidP="00526A1D">
      <w:pPr>
        <w:spacing w:after="0" w:line="240" w:lineRule="auto"/>
        <w:rPr>
          <w:rFonts w:ascii="Arial" w:hAnsi="Arial" w:cs="Arial"/>
          <w:sz w:val="24"/>
        </w:rPr>
      </w:pPr>
    </w:p>
    <w:p w:rsidR="00526A1D" w:rsidRDefault="00526A1D" w:rsidP="00526A1D">
      <w:pPr>
        <w:spacing w:after="0" w:line="240" w:lineRule="auto"/>
        <w:rPr>
          <w:rFonts w:ascii="Arial" w:hAnsi="Arial" w:cs="Arial"/>
          <w:sz w:val="24"/>
        </w:rPr>
      </w:pPr>
    </w:p>
    <w:p w:rsidR="00526A1D" w:rsidRDefault="00526A1D" w:rsidP="00526A1D">
      <w:pPr>
        <w:spacing w:after="0" w:line="240" w:lineRule="auto"/>
        <w:rPr>
          <w:rFonts w:ascii="Arial" w:hAnsi="Arial" w:cs="Arial"/>
          <w:sz w:val="24"/>
        </w:rPr>
      </w:pPr>
    </w:p>
    <w:p w:rsidR="00526A1D" w:rsidRDefault="00526A1D" w:rsidP="00526A1D">
      <w:pPr>
        <w:spacing w:after="0" w:line="240" w:lineRule="auto"/>
        <w:rPr>
          <w:rFonts w:ascii="Arial" w:hAnsi="Arial" w:cs="Arial"/>
          <w:sz w:val="24"/>
        </w:rPr>
      </w:pPr>
    </w:p>
    <w:p w:rsidR="00526A1D" w:rsidRDefault="00526A1D" w:rsidP="00526A1D">
      <w:pPr>
        <w:spacing w:after="0" w:line="240" w:lineRule="auto"/>
        <w:rPr>
          <w:rFonts w:ascii="Arial" w:hAnsi="Arial" w:cs="Arial"/>
          <w:sz w:val="24"/>
        </w:rPr>
      </w:pPr>
    </w:p>
    <w:p w:rsidR="00526A1D" w:rsidRDefault="00526A1D" w:rsidP="00526A1D">
      <w:pPr>
        <w:spacing w:after="0" w:line="240" w:lineRule="auto"/>
        <w:rPr>
          <w:rFonts w:ascii="Arial" w:hAnsi="Arial" w:cs="Arial"/>
          <w:sz w:val="24"/>
        </w:rPr>
      </w:pPr>
    </w:p>
    <w:p w:rsidR="00526A1D" w:rsidRDefault="00526A1D" w:rsidP="00526A1D">
      <w:pPr>
        <w:spacing w:after="0" w:line="240" w:lineRule="auto"/>
        <w:rPr>
          <w:rFonts w:ascii="Arial" w:hAnsi="Arial" w:cs="Arial"/>
          <w:sz w:val="24"/>
        </w:rPr>
      </w:pPr>
    </w:p>
    <w:p w:rsidR="00526A1D" w:rsidRDefault="00526A1D" w:rsidP="00526A1D">
      <w:pPr>
        <w:spacing w:after="0" w:line="240" w:lineRule="auto"/>
        <w:rPr>
          <w:rFonts w:ascii="Arial" w:hAnsi="Arial" w:cs="Arial"/>
          <w:sz w:val="24"/>
        </w:rPr>
      </w:pPr>
    </w:p>
    <w:p w:rsidR="00526A1D" w:rsidRDefault="00526A1D" w:rsidP="00526A1D">
      <w:pPr>
        <w:spacing w:after="0" w:line="240" w:lineRule="auto"/>
        <w:rPr>
          <w:rFonts w:ascii="Arial" w:hAnsi="Arial" w:cs="Arial"/>
          <w:sz w:val="24"/>
        </w:rPr>
      </w:pPr>
    </w:p>
    <w:p w:rsidR="00526A1D" w:rsidRDefault="00526A1D" w:rsidP="00526A1D">
      <w:pPr>
        <w:spacing w:after="0" w:line="240" w:lineRule="auto"/>
        <w:rPr>
          <w:rFonts w:ascii="Arial" w:hAnsi="Arial" w:cs="Arial"/>
          <w:sz w:val="24"/>
        </w:rPr>
      </w:pPr>
    </w:p>
    <w:p w:rsidR="00526A1D" w:rsidRDefault="00526A1D" w:rsidP="00526A1D">
      <w:pPr>
        <w:spacing w:after="0" w:line="240" w:lineRule="auto"/>
        <w:rPr>
          <w:rFonts w:ascii="Arial" w:hAnsi="Arial" w:cs="Arial"/>
          <w:sz w:val="24"/>
        </w:rPr>
      </w:pPr>
    </w:p>
    <w:p w:rsidR="00526A1D" w:rsidRDefault="00526A1D" w:rsidP="00526A1D">
      <w:pPr>
        <w:spacing w:after="0" w:line="240" w:lineRule="auto"/>
        <w:rPr>
          <w:rFonts w:ascii="Arial" w:hAnsi="Arial" w:cs="Arial"/>
          <w:sz w:val="24"/>
          <w:lang w:val="nl-NL"/>
        </w:rPr>
      </w:pPr>
      <w:r w:rsidRPr="006B512F">
        <w:rPr>
          <w:rFonts w:ascii="Arial" w:hAnsi="Arial" w:cs="Arial"/>
          <w:sz w:val="24"/>
          <w:lang w:val="nl-NL"/>
        </w:rPr>
        <w:t>Onderstaand is een tab</w:t>
      </w:r>
      <w:r>
        <w:rPr>
          <w:rFonts w:ascii="Arial" w:hAnsi="Arial" w:cs="Arial"/>
          <w:sz w:val="24"/>
          <w:lang w:val="nl-NL"/>
        </w:rPr>
        <w:t>el weergegeven met de eisen die zijn opgesteld voor de grijper en het hijssysteem. Sommige eisen zijn belangrijker dan anderen, deze krijgen dan ook een hoger mogelijk aantal punten.</w:t>
      </w:r>
    </w:p>
    <w:p w:rsidR="00526A1D" w:rsidRDefault="00526A1D" w:rsidP="00526A1D">
      <w:pPr>
        <w:spacing w:after="0" w:line="240" w:lineRule="auto"/>
        <w:rPr>
          <w:rFonts w:ascii="Arial" w:hAnsi="Arial" w:cs="Arial"/>
          <w:sz w:val="24"/>
          <w:lang w:val="nl-NL"/>
        </w:rPr>
      </w:pPr>
    </w:p>
    <w:p w:rsidR="00526A1D" w:rsidRDefault="00526A1D" w:rsidP="00526A1D">
      <w:pPr>
        <w:spacing w:after="0" w:line="240" w:lineRule="auto"/>
        <w:rPr>
          <w:rFonts w:ascii="Arial" w:hAnsi="Arial" w:cs="Arial"/>
          <w:sz w:val="24"/>
          <w:lang w:val="nl-NL"/>
        </w:rPr>
      </w:pPr>
      <w:r>
        <w:rPr>
          <w:rFonts w:ascii="Arial" w:hAnsi="Arial" w:cs="Arial"/>
          <w:sz w:val="24"/>
          <w:lang w:val="nl-NL"/>
        </w:rPr>
        <w:t>Als grote winnaar is “GripHook” naar boven gekomen.</w:t>
      </w:r>
    </w:p>
    <w:p w:rsidR="00526A1D" w:rsidRPr="006B512F" w:rsidRDefault="00526A1D" w:rsidP="00526A1D">
      <w:pPr>
        <w:spacing w:after="0" w:line="240" w:lineRule="auto"/>
        <w:rPr>
          <w:rFonts w:ascii="Arial" w:hAnsi="Arial" w:cs="Arial"/>
          <w:sz w:val="24"/>
          <w:lang w:val="nl-NL"/>
        </w:rPr>
      </w:pPr>
    </w:p>
    <w:p w:rsidR="00526A1D" w:rsidRPr="006B512F" w:rsidRDefault="00526A1D" w:rsidP="00526A1D">
      <w:pPr>
        <w:spacing w:after="0" w:line="240" w:lineRule="auto"/>
        <w:rPr>
          <w:rFonts w:ascii="Arial" w:hAnsi="Arial" w:cs="Arial"/>
          <w:sz w:val="24"/>
          <w:lang w:val="nl-NL"/>
        </w:rPr>
      </w:pPr>
    </w:p>
    <w:tbl>
      <w:tblPr>
        <w:tblW w:w="9951" w:type="dxa"/>
        <w:tblInd w:w="-29"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403"/>
        <w:gridCol w:w="1178"/>
        <w:gridCol w:w="885"/>
        <w:gridCol w:w="1216"/>
        <w:gridCol w:w="1109"/>
        <w:gridCol w:w="1122"/>
        <w:gridCol w:w="680"/>
        <w:gridCol w:w="1442"/>
        <w:gridCol w:w="916"/>
      </w:tblGrid>
      <w:tr w:rsidR="00526A1D" w:rsidTr="004135CC">
        <w:tc>
          <w:tcPr>
            <w:tcW w:w="1017" w:type="dxa"/>
            <w:tcBorders>
              <w:top w:val="single" w:sz="2" w:space="0" w:color="000000"/>
              <w:left w:val="single" w:sz="2" w:space="0" w:color="000000"/>
              <w:bottom w:val="single" w:sz="2" w:space="0" w:color="000000"/>
            </w:tcBorders>
            <w:shd w:val="clear" w:color="auto" w:fill="BDD6EE" w:themeFill="accent1" w:themeFillTint="66"/>
            <w:tcMar>
              <w:left w:w="54" w:type="dxa"/>
            </w:tcMar>
          </w:tcPr>
          <w:p w:rsidR="00526A1D" w:rsidRDefault="00526A1D" w:rsidP="004135CC">
            <w:pPr>
              <w:pStyle w:val="Inhoudtabel"/>
              <w:rPr>
                <w:rFonts w:hint="eastAsia"/>
                <w:b/>
                <w:bCs/>
              </w:rPr>
            </w:pPr>
            <w:r>
              <w:rPr>
                <w:b/>
                <w:bCs/>
              </w:rPr>
              <w:t>Soort eis</w:t>
            </w:r>
          </w:p>
        </w:tc>
        <w:tc>
          <w:tcPr>
            <w:tcW w:w="1250" w:type="dxa"/>
            <w:tcBorders>
              <w:top w:val="single" w:sz="2" w:space="0" w:color="000000"/>
              <w:left w:val="single" w:sz="2" w:space="0" w:color="000000"/>
              <w:bottom w:val="single" w:sz="2" w:space="0" w:color="000000"/>
            </w:tcBorders>
            <w:shd w:val="clear" w:color="auto" w:fill="BDD6EE" w:themeFill="accent1" w:themeFillTint="66"/>
            <w:tcMar>
              <w:left w:w="54" w:type="dxa"/>
            </w:tcMar>
          </w:tcPr>
          <w:p w:rsidR="00526A1D" w:rsidRDefault="00526A1D" w:rsidP="004135CC">
            <w:pPr>
              <w:pStyle w:val="Inhoudtabel"/>
              <w:rPr>
                <w:rFonts w:hint="eastAsia"/>
              </w:rPr>
            </w:pPr>
            <w:r>
              <w:t>Lage versnelling omhoog</w:t>
            </w:r>
          </w:p>
        </w:tc>
        <w:tc>
          <w:tcPr>
            <w:tcW w:w="967" w:type="dxa"/>
            <w:tcBorders>
              <w:top w:val="single" w:sz="2" w:space="0" w:color="000000"/>
              <w:left w:val="single" w:sz="2" w:space="0" w:color="000000"/>
              <w:bottom w:val="single" w:sz="2" w:space="0" w:color="000000"/>
            </w:tcBorders>
            <w:shd w:val="clear" w:color="auto" w:fill="BDD6EE" w:themeFill="accent1" w:themeFillTint="66"/>
            <w:tcMar>
              <w:left w:w="54" w:type="dxa"/>
            </w:tcMar>
          </w:tcPr>
          <w:p w:rsidR="00526A1D" w:rsidRDefault="00526A1D" w:rsidP="004135CC">
            <w:pPr>
              <w:pStyle w:val="Inhoudtabel"/>
              <w:rPr>
                <w:rFonts w:hint="eastAsia"/>
              </w:rPr>
            </w:pPr>
            <w:r>
              <w:t>Stabiele grijper</w:t>
            </w:r>
          </w:p>
        </w:tc>
        <w:tc>
          <w:tcPr>
            <w:tcW w:w="1107" w:type="dxa"/>
            <w:tcBorders>
              <w:top w:val="single" w:sz="2" w:space="0" w:color="000000"/>
              <w:left w:val="single" w:sz="2" w:space="0" w:color="000000"/>
              <w:bottom w:val="single" w:sz="2" w:space="0" w:color="000000"/>
            </w:tcBorders>
            <w:shd w:val="clear" w:color="auto" w:fill="BDD6EE" w:themeFill="accent1" w:themeFillTint="66"/>
            <w:tcMar>
              <w:left w:w="54" w:type="dxa"/>
            </w:tcMar>
          </w:tcPr>
          <w:p w:rsidR="00526A1D" w:rsidRDefault="00526A1D" w:rsidP="004135CC">
            <w:pPr>
              <w:pStyle w:val="Inhoudtabel"/>
              <w:rPr>
                <w:rFonts w:hint="eastAsia"/>
              </w:rPr>
            </w:pPr>
            <w:r>
              <w:t>Ruimte voor uitsteeksels</w:t>
            </w:r>
          </w:p>
        </w:tc>
        <w:tc>
          <w:tcPr>
            <w:tcW w:w="990" w:type="dxa"/>
            <w:tcBorders>
              <w:top w:val="single" w:sz="2" w:space="0" w:color="000000"/>
              <w:left w:val="single" w:sz="2" w:space="0" w:color="000000"/>
              <w:bottom w:val="single" w:sz="2" w:space="0" w:color="000000"/>
            </w:tcBorders>
            <w:shd w:val="clear" w:color="auto" w:fill="BDD6EE" w:themeFill="accent1" w:themeFillTint="66"/>
            <w:tcMar>
              <w:left w:w="54" w:type="dxa"/>
            </w:tcMar>
          </w:tcPr>
          <w:p w:rsidR="00526A1D" w:rsidRDefault="00526A1D" w:rsidP="004135CC">
            <w:pPr>
              <w:pStyle w:val="Inhoudtabel"/>
              <w:rPr>
                <w:rFonts w:hint="eastAsia"/>
              </w:rPr>
            </w:pPr>
            <w:r>
              <w:t>Bereik actuatoren</w:t>
            </w:r>
          </w:p>
        </w:tc>
        <w:tc>
          <w:tcPr>
            <w:tcW w:w="1064" w:type="dxa"/>
            <w:tcBorders>
              <w:top w:val="single" w:sz="2" w:space="0" w:color="000000"/>
              <w:left w:val="single" w:sz="2" w:space="0" w:color="000000"/>
              <w:bottom w:val="single" w:sz="2" w:space="0" w:color="000000"/>
            </w:tcBorders>
            <w:shd w:val="clear" w:color="auto" w:fill="BDD6EE" w:themeFill="accent1" w:themeFillTint="66"/>
            <w:tcMar>
              <w:left w:w="54" w:type="dxa"/>
            </w:tcMar>
          </w:tcPr>
          <w:p w:rsidR="00526A1D" w:rsidRDefault="00526A1D" w:rsidP="004135CC">
            <w:pPr>
              <w:pStyle w:val="Inhoudtabel"/>
              <w:rPr>
                <w:rFonts w:hint="eastAsia"/>
              </w:rPr>
            </w:pPr>
            <w:r>
              <w:t>Fabricage/ maakbaar-heid</w:t>
            </w:r>
          </w:p>
        </w:tc>
        <w:tc>
          <w:tcPr>
            <w:tcW w:w="1049" w:type="dxa"/>
            <w:tcBorders>
              <w:top w:val="single" w:sz="2" w:space="0" w:color="000000"/>
              <w:left w:val="single" w:sz="2" w:space="0" w:color="000000"/>
              <w:bottom w:val="single" w:sz="2" w:space="0" w:color="000000"/>
            </w:tcBorders>
            <w:shd w:val="clear" w:color="auto" w:fill="BDD6EE" w:themeFill="accent1" w:themeFillTint="66"/>
            <w:tcMar>
              <w:left w:w="54" w:type="dxa"/>
            </w:tcMar>
          </w:tcPr>
          <w:p w:rsidR="00526A1D" w:rsidRDefault="00526A1D" w:rsidP="004135CC">
            <w:pPr>
              <w:pStyle w:val="Inhoudtabel"/>
              <w:rPr>
                <w:rFonts w:hint="eastAsia"/>
              </w:rPr>
            </w:pPr>
            <w:r>
              <w:t>X-factor</w:t>
            </w:r>
          </w:p>
        </w:tc>
        <w:tc>
          <w:tcPr>
            <w:tcW w:w="1406" w:type="dxa"/>
            <w:tcBorders>
              <w:top w:val="single" w:sz="2" w:space="0" w:color="000000"/>
              <w:left w:val="single" w:sz="2" w:space="0" w:color="000000"/>
              <w:bottom w:val="single" w:sz="2" w:space="0" w:color="000000"/>
            </w:tcBorders>
            <w:shd w:val="clear" w:color="auto" w:fill="BDD6EE" w:themeFill="accent1" w:themeFillTint="66"/>
            <w:tcMar>
              <w:left w:w="54" w:type="dxa"/>
            </w:tcMar>
          </w:tcPr>
          <w:p w:rsidR="00526A1D" w:rsidRDefault="00526A1D" w:rsidP="004135CC">
            <w:pPr>
              <w:pStyle w:val="Inhoudtabel"/>
              <w:rPr>
                <w:rFonts w:hint="eastAsia"/>
              </w:rPr>
            </w:pPr>
            <w:r>
              <w:t>Lichtgewicht/ niet teveel wrijving</w:t>
            </w:r>
          </w:p>
        </w:tc>
        <w:tc>
          <w:tcPr>
            <w:tcW w:w="1101" w:type="dxa"/>
            <w:tcBorders>
              <w:top w:val="single" w:sz="2" w:space="0" w:color="000000"/>
              <w:left w:val="single" w:sz="2" w:space="0" w:color="000000"/>
              <w:bottom w:val="single" w:sz="2" w:space="0" w:color="000000"/>
              <w:right w:val="single" w:sz="2" w:space="0" w:color="000000"/>
            </w:tcBorders>
            <w:shd w:val="clear" w:color="auto" w:fill="BDD6EE" w:themeFill="accent1" w:themeFillTint="66"/>
            <w:tcMar>
              <w:left w:w="54" w:type="dxa"/>
            </w:tcMar>
          </w:tcPr>
          <w:p w:rsidR="00526A1D" w:rsidRDefault="00526A1D" w:rsidP="004135CC">
            <w:pPr>
              <w:pStyle w:val="Inhoudtabel"/>
              <w:rPr>
                <w:rFonts w:hint="eastAsia"/>
                <w:b/>
                <w:bCs/>
              </w:rPr>
            </w:pPr>
            <w:r>
              <w:rPr>
                <w:b/>
                <w:bCs/>
              </w:rPr>
              <w:t>Totaal aantal punten:</w:t>
            </w:r>
          </w:p>
        </w:tc>
      </w:tr>
      <w:tr w:rsidR="00526A1D" w:rsidTr="004135CC">
        <w:tc>
          <w:tcPr>
            <w:tcW w:w="1017" w:type="dxa"/>
            <w:tcBorders>
              <w:left w:val="single" w:sz="2" w:space="0" w:color="000000"/>
              <w:bottom w:val="single" w:sz="18" w:space="0" w:color="auto"/>
            </w:tcBorders>
            <w:shd w:val="clear" w:color="auto" w:fill="9CC2E5" w:themeFill="accent1" w:themeFillTint="99"/>
            <w:tcMar>
              <w:left w:w="54" w:type="dxa"/>
            </w:tcMar>
          </w:tcPr>
          <w:p w:rsidR="00526A1D" w:rsidRDefault="00526A1D" w:rsidP="004135CC">
            <w:pPr>
              <w:pStyle w:val="Inhoudtabel"/>
              <w:rPr>
                <w:rFonts w:hint="eastAsia"/>
                <w:b/>
                <w:bCs/>
              </w:rPr>
            </w:pPr>
            <w:r>
              <w:rPr>
                <w:b/>
                <w:bCs/>
              </w:rPr>
              <w:t>Weeg-factor</w:t>
            </w:r>
          </w:p>
        </w:tc>
        <w:tc>
          <w:tcPr>
            <w:tcW w:w="1250" w:type="dxa"/>
            <w:tcBorders>
              <w:left w:val="single" w:sz="2" w:space="0" w:color="000000"/>
              <w:bottom w:val="single" w:sz="18" w:space="0" w:color="auto"/>
            </w:tcBorders>
            <w:shd w:val="clear" w:color="auto" w:fill="9CC2E5" w:themeFill="accent1" w:themeFillTint="99"/>
            <w:tcMar>
              <w:left w:w="54" w:type="dxa"/>
            </w:tcMar>
          </w:tcPr>
          <w:p w:rsidR="00526A1D" w:rsidRDefault="00526A1D" w:rsidP="004135CC">
            <w:pPr>
              <w:pStyle w:val="Inhoudtabel"/>
              <w:rPr>
                <w:rFonts w:hint="eastAsia"/>
              </w:rPr>
            </w:pPr>
            <w:r>
              <w:t xml:space="preserve">20 </w:t>
            </w:r>
          </w:p>
        </w:tc>
        <w:tc>
          <w:tcPr>
            <w:tcW w:w="967" w:type="dxa"/>
            <w:tcBorders>
              <w:left w:val="single" w:sz="2" w:space="0" w:color="000000"/>
              <w:bottom w:val="single" w:sz="18" w:space="0" w:color="auto"/>
            </w:tcBorders>
            <w:shd w:val="clear" w:color="auto" w:fill="9CC2E5" w:themeFill="accent1" w:themeFillTint="99"/>
            <w:tcMar>
              <w:left w:w="54" w:type="dxa"/>
            </w:tcMar>
          </w:tcPr>
          <w:p w:rsidR="00526A1D" w:rsidRDefault="00526A1D" w:rsidP="004135CC">
            <w:pPr>
              <w:pStyle w:val="Inhoudtabel"/>
              <w:rPr>
                <w:rFonts w:hint="eastAsia"/>
              </w:rPr>
            </w:pPr>
            <w:r>
              <w:t>20</w:t>
            </w:r>
          </w:p>
        </w:tc>
        <w:tc>
          <w:tcPr>
            <w:tcW w:w="1107" w:type="dxa"/>
            <w:tcBorders>
              <w:left w:val="single" w:sz="2" w:space="0" w:color="000000"/>
              <w:bottom w:val="single" w:sz="18" w:space="0" w:color="auto"/>
            </w:tcBorders>
            <w:shd w:val="clear" w:color="auto" w:fill="9CC2E5" w:themeFill="accent1" w:themeFillTint="99"/>
            <w:tcMar>
              <w:left w:w="54" w:type="dxa"/>
            </w:tcMar>
          </w:tcPr>
          <w:p w:rsidR="00526A1D" w:rsidRDefault="00526A1D" w:rsidP="004135CC">
            <w:pPr>
              <w:pStyle w:val="Inhoudtabel"/>
              <w:rPr>
                <w:rFonts w:hint="eastAsia"/>
              </w:rPr>
            </w:pPr>
            <w:r>
              <w:t>15</w:t>
            </w:r>
          </w:p>
        </w:tc>
        <w:tc>
          <w:tcPr>
            <w:tcW w:w="990" w:type="dxa"/>
            <w:tcBorders>
              <w:left w:val="single" w:sz="2" w:space="0" w:color="000000"/>
              <w:bottom w:val="single" w:sz="18" w:space="0" w:color="auto"/>
            </w:tcBorders>
            <w:shd w:val="clear" w:color="auto" w:fill="9CC2E5" w:themeFill="accent1" w:themeFillTint="99"/>
            <w:tcMar>
              <w:left w:w="54" w:type="dxa"/>
            </w:tcMar>
          </w:tcPr>
          <w:p w:rsidR="00526A1D" w:rsidRDefault="00526A1D" w:rsidP="004135CC">
            <w:pPr>
              <w:pStyle w:val="Inhoudtabel"/>
              <w:rPr>
                <w:rFonts w:hint="eastAsia"/>
              </w:rPr>
            </w:pPr>
            <w:r>
              <w:t>50</w:t>
            </w:r>
          </w:p>
        </w:tc>
        <w:tc>
          <w:tcPr>
            <w:tcW w:w="1064" w:type="dxa"/>
            <w:tcBorders>
              <w:left w:val="single" w:sz="2" w:space="0" w:color="000000"/>
              <w:bottom w:val="single" w:sz="18" w:space="0" w:color="auto"/>
            </w:tcBorders>
            <w:shd w:val="clear" w:color="auto" w:fill="9CC2E5" w:themeFill="accent1" w:themeFillTint="99"/>
            <w:tcMar>
              <w:left w:w="54" w:type="dxa"/>
            </w:tcMar>
          </w:tcPr>
          <w:p w:rsidR="00526A1D" w:rsidRDefault="00526A1D" w:rsidP="004135CC">
            <w:pPr>
              <w:pStyle w:val="Inhoudtabel"/>
              <w:rPr>
                <w:rFonts w:hint="eastAsia"/>
              </w:rPr>
            </w:pPr>
            <w:r>
              <w:t>25</w:t>
            </w:r>
          </w:p>
        </w:tc>
        <w:tc>
          <w:tcPr>
            <w:tcW w:w="1049" w:type="dxa"/>
            <w:tcBorders>
              <w:left w:val="single" w:sz="2" w:space="0" w:color="000000"/>
              <w:bottom w:val="single" w:sz="18" w:space="0" w:color="auto"/>
            </w:tcBorders>
            <w:shd w:val="clear" w:color="auto" w:fill="9CC2E5" w:themeFill="accent1" w:themeFillTint="99"/>
            <w:tcMar>
              <w:left w:w="54" w:type="dxa"/>
            </w:tcMar>
          </w:tcPr>
          <w:p w:rsidR="00526A1D" w:rsidRDefault="00526A1D" w:rsidP="004135CC">
            <w:pPr>
              <w:pStyle w:val="Inhoudtabel"/>
              <w:rPr>
                <w:rFonts w:hint="eastAsia"/>
              </w:rPr>
            </w:pPr>
            <w:r>
              <w:t>5</w:t>
            </w:r>
          </w:p>
        </w:tc>
        <w:tc>
          <w:tcPr>
            <w:tcW w:w="1406" w:type="dxa"/>
            <w:tcBorders>
              <w:left w:val="single" w:sz="2" w:space="0" w:color="000000"/>
              <w:bottom w:val="single" w:sz="18" w:space="0" w:color="auto"/>
            </w:tcBorders>
            <w:shd w:val="clear" w:color="auto" w:fill="9CC2E5" w:themeFill="accent1" w:themeFillTint="99"/>
            <w:tcMar>
              <w:left w:w="54" w:type="dxa"/>
            </w:tcMar>
          </w:tcPr>
          <w:p w:rsidR="00526A1D" w:rsidRDefault="00526A1D" w:rsidP="004135CC">
            <w:pPr>
              <w:pStyle w:val="Inhoudtabel"/>
              <w:rPr>
                <w:rFonts w:hint="eastAsia"/>
              </w:rPr>
            </w:pPr>
            <w:r>
              <w:t>25</w:t>
            </w:r>
          </w:p>
        </w:tc>
        <w:tc>
          <w:tcPr>
            <w:tcW w:w="1101" w:type="dxa"/>
            <w:tcBorders>
              <w:left w:val="single" w:sz="2" w:space="0" w:color="000000"/>
              <w:bottom w:val="single" w:sz="18" w:space="0" w:color="auto"/>
              <w:right w:val="single" w:sz="2" w:space="0" w:color="000000"/>
            </w:tcBorders>
            <w:shd w:val="clear" w:color="auto" w:fill="9CC2E5" w:themeFill="accent1" w:themeFillTint="99"/>
            <w:tcMar>
              <w:left w:w="54" w:type="dxa"/>
            </w:tcMar>
          </w:tcPr>
          <w:p w:rsidR="00526A1D" w:rsidRDefault="00526A1D" w:rsidP="004135CC">
            <w:pPr>
              <w:pStyle w:val="Inhoudtabel"/>
              <w:rPr>
                <w:rFonts w:hint="eastAsia"/>
              </w:rPr>
            </w:pPr>
            <w:r>
              <w:t>160</w:t>
            </w:r>
          </w:p>
        </w:tc>
      </w:tr>
      <w:tr w:rsidR="00526A1D" w:rsidTr="004135CC">
        <w:tc>
          <w:tcPr>
            <w:tcW w:w="1017" w:type="dxa"/>
            <w:tcBorders>
              <w:top w:val="single" w:sz="18" w:space="0" w:color="auto"/>
              <w:left w:val="single" w:sz="2" w:space="0" w:color="000000"/>
            </w:tcBorders>
            <w:shd w:val="clear" w:color="auto" w:fill="FFE599" w:themeFill="accent4" w:themeFillTint="66"/>
            <w:tcMar>
              <w:left w:w="54" w:type="dxa"/>
            </w:tcMar>
          </w:tcPr>
          <w:p w:rsidR="00526A1D" w:rsidRPr="00FF5341" w:rsidRDefault="00526A1D" w:rsidP="004135CC">
            <w:pPr>
              <w:pStyle w:val="Inhoudtabel"/>
              <w:rPr>
                <w:rFonts w:hint="eastAsia"/>
                <w:b/>
                <w:bCs/>
                <w:color w:val="FF0000"/>
              </w:rPr>
            </w:pPr>
            <w:r>
              <w:rPr>
                <w:b/>
                <w:bCs/>
                <w:color w:val="FF0000"/>
              </w:rPr>
              <w:t>De “do-you-even-KlemLift”</w:t>
            </w:r>
          </w:p>
        </w:tc>
        <w:tc>
          <w:tcPr>
            <w:tcW w:w="1250" w:type="dxa"/>
            <w:tcBorders>
              <w:top w:val="single" w:sz="18" w:space="0" w:color="auto"/>
              <w:left w:val="single" w:sz="2" w:space="0" w:color="000000"/>
            </w:tcBorders>
            <w:shd w:val="clear" w:color="auto" w:fill="FFE599" w:themeFill="accent4" w:themeFillTint="66"/>
            <w:tcMar>
              <w:left w:w="54" w:type="dxa"/>
            </w:tcMar>
          </w:tcPr>
          <w:p w:rsidR="00526A1D" w:rsidRDefault="00526A1D" w:rsidP="004135CC">
            <w:pPr>
              <w:pStyle w:val="Inhoudtabel"/>
              <w:rPr>
                <w:rFonts w:hint="eastAsia"/>
              </w:rPr>
            </w:pPr>
            <w:r>
              <w:t>20</w:t>
            </w:r>
            <w:bookmarkStart w:id="0" w:name="_GoBack"/>
            <w:bookmarkEnd w:id="0"/>
          </w:p>
        </w:tc>
        <w:tc>
          <w:tcPr>
            <w:tcW w:w="967" w:type="dxa"/>
            <w:tcBorders>
              <w:top w:val="single" w:sz="18" w:space="0" w:color="auto"/>
              <w:left w:val="single" w:sz="2" w:space="0" w:color="000000"/>
            </w:tcBorders>
            <w:shd w:val="clear" w:color="auto" w:fill="FFE599" w:themeFill="accent4" w:themeFillTint="66"/>
            <w:tcMar>
              <w:left w:w="54" w:type="dxa"/>
            </w:tcMar>
          </w:tcPr>
          <w:p w:rsidR="00526A1D" w:rsidRDefault="00526A1D" w:rsidP="004135CC">
            <w:pPr>
              <w:pStyle w:val="Inhoudtabel"/>
              <w:rPr>
                <w:rFonts w:hint="eastAsia"/>
              </w:rPr>
            </w:pPr>
            <w:r>
              <w:t>9</w:t>
            </w:r>
          </w:p>
        </w:tc>
        <w:tc>
          <w:tcPr>
            <w:tcW w:w="1107" w:type="dxa"/>
            <w:tcBorders>
              <w:top w:val="single" w:sz="18" w:space="0" w:color="auto"/>
              <w:left w:val="single" w:sz="2" w:space="0" w:color="000000"/>
            </w:tcBorders>
            <w:shd w:val="clear" w:color="auto" w:fill="FFE599" w:themeFill="accent4" w:themeFillTint="66"/>
            <w:tcMar>
              <w:left w:w="54" w:type="dxa"/>
            </w:tcMar>
          </w:tcPr>
          <w:p w:rsidR="00526A1D" w:rsidRDefault="00526A1D" w:rsidP="004135CC">
            <w:pPr>
              <w:pStyle w:val="Inhoudtabel"/>
              <w:rPr>
                <w:rFonts w:hint="eastAsia"/>
              </w:rPr>
            </w:pPr>
            <w:r>
              <w:t>1</w:t>
            </w:r>
          </w:p>
        </w:tc>
        <w:tc>
          <w:tcPr>
            <w:tcW w:w="990" w:type="dxa"/>
            <w:tcBorders>
              <w:top w:val="single" w:sz="18" w:space="0" w:color="auto"/>
              <w:left w:val="single" w:sz="2" w:space="0" w:color="000000"/>
            </w:tcBorders>
            <w:shd w:val="clear" w:color="auto" w:fill="FFE599" w:themeFill="accent4" w:themeFillTint="66"/>
            <w:tcMar>
              <w:left w:w="54" w:type="dxa"/>
            </w:tcMar>
          </w:tcPr>
          <w:p w:rsidR="00526A1D" w:rsidRDefault="00526A1D" w:rsidP="004135CC">
            <w:pPr>
              <w:pStyle w:val="Inhoudtabel"/>
              <w:rPr>
                <w:rFonts w:hint="eastAsia"/>
              </w:rPr>
            </w:pPr>
            <w:r>
              <w:t>15</w:t>
            </w:r>
          </w:p>
        </w:tc>
        <w:tc>
          <w:tcPr>
            <w:tcW w:w="1064" w:type="dxa"/>
            <w:tcBorders>
              <w:top w:val="single" w:sz="18" w:space="0" w:color="auto"/>
              <w:left w:val="single" w:sz="2" w:space="0" w:color="000000"/>
            </w:tcBorders>
            <w:shd w:val="clear" w:color="auto" w:fill="FFE599" w:themeFill="accent4" w:themeFillTint="66"/>
            <w:tcMar>
              <w:left w:w="54" w:type="dxa"/>
            </w:tcMar>
          </w:tcPr>
          <w:p w:rsidR="00526A1D" w:rsidRDefault="00526A1D" w:rsidP="004135CC">
            <w:pPr>
              <w:pStyle w:val="Inhoudtabel"/>
              <w:rPr>
                <w:rFonts w:hint="eastAsia"/>
              </w:rPr>
            </w:pPr>
            <w:r>
              <w:t>6</w:t>
            </w:r>
          </w:p>
        </w:tc>
        <w:tc>
          <w:tcPr>
            <w:tcW w:w="1049" w:type="dxa"/>
            <w:tcBorders>
              <w:top w:val="single" w:sz="18" w:space="0" w:color="auto"/>
              <w:left w:val="single" w:sz="2" w:space="0" w:color="000000"/>
            </w:tcBorders>
            <w:shd w:val="clear" w:color="auto" w:fill="FFE599" w:themeFill="accent4" w:themeFillTint="66"/>
            <w:tcMar>
              <w:left w:w="54" w:type="dxa"/>
            </w:tcMar>
          </w:tcPr>
          <w:p w:rsidR="00526A1D" w:rsidRDefault="00526A1D" w:rsidP="004135CC">
            <w:pPr>
              <w:pStyle w:val="Inhoudtabel"/>
              <w:rPr>
                <w:rFonts w:hint="eastAsia"/>
              </w:rPr>
            </w:pPr>
            <w:r>
              <w:t>3</w:t>
            </w:r>
          </w:p>
        </w:tc>
        <w:tc>
          <w:tcPr>
            <w:tcW w:w="1406" w:type="dxa"/>
            <w:tcBorders>
              <w:top w:val="single" w:sz="18" w:space="0" w:color="auto"/>
              <w:left w:val="single" w:sz="2" w:space="0" w:color="000000"/>
            </w:tcBorders>
            <w:shd w:val="clear" w:color="auto" w:fill="FFE599" w:themeFill="accent4" w:themeFillTint="66"/>
            <w:tcMar>
              <w:left w:w="54" w:type="dxa"/>
            </w:tcMar>
          </w:tcPr>
          <w:p w:rsidR="00526A1D" w:rsidRDefault="00526A1D" w:rsidP="004135CC">
            <w:pPr>
              <w:pStyle w:val="Inhoudtabel"/>
              <w:rPr>
                <w:rFonts w:hint="eastAsia"/>
              </w:rPr>
            </w:pPr>
            <w:r>
              <w:t>15</w:t>
            </w:r>
          </w:p>
        </w:tc>
        <w:tc>
          <w:tcPr>
            <w:tcW w:w="1101" w:type="dxa"/>
            <w:tcBorders>
              <w:top w:val="single" w:sz="18" w:space="0" w:color="auto"/>
              <w:left w:val="single" w:sz="2" w:space="0" w:color="000000"/>
              <w:right w:val="single" w:sz="2" w:space="0" w:color="000000"/>
            </w:tcBorders>
            <w:shd w:val="clear" w:color="auto" w:fill="FFE599" w:themeFill="accent4" w:themeFillTint="66"/>
            <w:tcMar>
              <w:left w:w="54" w:type="dxa"/>
            </w:tcMar>
          </w:tcPr>
          <w:p w:rsidR="00526A1D" w:rsidRPr="002D478F" w:rsidRDefault="00526A1D" w:rsidP="004135CC">
            <w:pPr>
              <w:pStyle w:val="Inhoudtabel"/>
              <w:rPr>
                <w:rFonts w:hint="eastAsia"/>
                <w:b/>
              </w:rPr>
            </w:pPr>
            <w:r w:rsidRPr="002D478F">
              <w:rPr>
                <w:b/>
                <w:color w:val="FF0000"/>
              </w:rPr>
              <w:t>69</w:t>
            </w:r>
          </w:p>
        </w:tc>
      </w:tr>
      <w:tr w:rsidR="00526A1D" w:rsidTr="004135CC">
        <w:tc>
          <w:tcPr>
            <w:tcW w:w="1017" w:type="dxa"/>
            <w:tcBorders>
              <w:left w:val="single" w:sz="2" w:space="0" w:color="000000"/>
            </w:tcBorders>
            <w:shd w:val="clear" w:color="auto" w:fill="FFE599" w:themeFill="accent4" w:themeFillTint="66"/>
            <w:tcMar>
              <w:left w:w="54" w:type="dxa"/>
            </w:tcMar>
          </w:tcPr>
          <w:p w:rsidR="00526A1D" w:rsidRPr="00FF5341" w:rsidRDefault="00526A1D" w:rsidP="004135CC">
            <w:pPr>
              <w:pStyle w:val="Inhoudtabel"/>
              <w:rPr>
                <w:rFonts w:hint="eastAsia"/>
                <w:b/>
                <w:bCs/>
                <w:color w:val="FF0000"/>
              </w:rPr>
            </w:pPr>
            <w:r>
              <w:rPr>
                <w:b/>
                <w:bCs/>
                <w:color w:val="FF0000"/>
              </w:rPr>
              <w:t>De “Whip”</w:t>
            </w:r>
          </w:p>
        </w:tc>
        <w:tc>
          <w:tcPr>
            <w:tcW w:w="1250" w:type="dxa"/>
            <w:tcBorders>
              <w:left w:val="single" w:sz="2" w:space="0" w:color="000000"/>
            </w:tcBorders>
            <w:shd w:val="clear" w:color="auto" w:fill="FFE599" w:themeFill="accent4" w:themeFillTint="66"/>
            <w:tcMar>
              <w:left w:w="54" w:type="dxa"/>
            </w:tcMar>
          </w:tcPr>
          <w:p w:rsidR="00526A1D" w:rsidRDefault="00526A1D" w:rsidP="004135CC">
            <w:pPr>
              <w:pStyle w:val="Inhoudtabel"/>
              <w:rPr>
                <w:rFonts w:hint="eastAsia"/>
              </w:rPr>
            </w:pPr>
            <w:r>
              <w:t>10</w:t>
            </w:r>
          </w:p>
        </w:tc>
        <w:tc>
          <w:tcPr>
            <w:tcW w:w="967" w:type="dxa"/>
            <w:tcBorders>
              <w:left w:val="single" w:sz="2" w:space="0" w:color="000000"/>
            </w:tcBorders>
            <w:shd w:val="clear" w:color="auto" w:fill="FFE599" w:themeFill="accent4" w:themeFillTint="66"/>
            <w:tcMar>
              <w:left w:w="54" w:type="dxa"/>
            </w:tcMar>
          </w:tcPr>
          <w:p w:rsidR="00526A1D" w:rsidRDefault="00526A1D" w:rsidP="004135CC">
            <w:pPr>
              <w:pStyle w:val="Inhoudtabel"/>
              <w:rPr>
                <w:rFonts w:hint="eastAsia"/>
              </w:rPr>
            </w:pPr>
            <w:r>
              <w:t>7</w:t>
            </w:r>
          </w:p>
        </w:tc>
        <w:tc>
          <w:tcPr>
            <w:tcW w:w="1107" w:type="dxa"/>
            <w:tcBorders>
              <w:left w:val="single" w:sz="2" w:space="0" w:color="000000"/>
            </w:tcBorders>
            <w:shd w:val="clear" w:color="auto" w:fill="FFE599" w:themeFill="accent4" w:themeFillTint="66"/>
            <w:tcMar>
              <w:left w:w="54" w:type="dxa"/>
            </w:tcMar>
          </w:tcPr>
          <w:p w:rsidR="00526A1D" w:rsidRDefault="00526A1D" w:rsidP="004135CC">
            <w:pPr>
              <w:pStyle w:val="Inhoudtabel"/>
              <w:rPr>
                <w:rFonts w:hint="eastAsia"/>
              </w:rPr>
            </w:pPr>
            <w:r>
              <w:t>13</w:t>
            </w:r>
          </w:p>
        </w:tc>
        <w:tc>
          <w:tcPr>
            <w:tcW w:w="990" w:type="dxa"/>
            <w:tcBorders>
              <w:left w:val="single" w:sz="2" w:space="0" w:color="000000"/>
            </w:tcBorders>
            <w:shd w:val="clear" w:color="auto" w:fill="FFE599" w:themeFill="accent4" w:themeFillTint="66"/>
            <w:tcMar>
              <w:left w:w="54" w:type="dxa"/>
            </w:tcMar>
          </w:tcPr>
          <w:p w:rsidR="00526A1D" w:rsidRDefault="00526A1D" w:rsidP="004135CC">
            <w:pPr>
              <w:pStyle w:val="Inhoudtabel"/>
              <w:rPr>
                <w:rFonts w:hint="eastAsia"/>
              </w:rPr>
            </w:pPr>
            <w:r>
              <w:t>40</w:t>
            </w:r>
          </w:p>
        </w:tc>
        <w:tc>
          <w:tcPr>
            <w:tcW w:w="1064" w:type="dxa"/>
            <w:tcBorders>
              <w:left w:val="single" w:sz="2" w:space="0" w:color="000000"/>
            </w:tcBorders>
            <w:shd w:val="clear" w:color="auto" w:fill="FFE599" w:themeFill="accent4" w:themeFillTint="66"/>
            <w:tcMar>
              <w:left w:w="54" w:type="dxa"/>
            </w:tcMar>
          </w:tcPr>
          <w:p w:rsidR="00526A1D" w:rsidRDefault="00526A1D" w:rsidP="004135CC">
            <w:pPr>
              <w:pStyle w:val="Inhoudtabel"/>
              <w:rPr>
                <w:rFonts w:hint="eastAsia"/>
              </w:rPr>
            </w:pPr>
            <w:r>
              <w:t>20</w:t>
            </w:r>
          </w:p>
        </w:tc>
        <w:tc>
          <w:tcPr>
            <w:tcW w:w="1049" w:type="dxa"/>
            <w:tcBorders>
              <w:left w:val="single" w:sz="2" w:space="0" w:color="000000"/>
            </w:tcBorders>
            <w:shd w:val="clear" w:color="auto" w:fill="FFE599" w:themeFill="accent4" w:themeFillTint="66"/>
            <w:tcMar>
              <w:left w:w="54" w:type="dxa"/>
            </w:tcMar>
          </w:tcPr>
          <w:p w:rsidR="00526A1D" w:rsidRDefault="00526A1D" w:rsidP="004135CC">
            <w:pPr>
              <w:pStyle w:val="Inhoudtabel"/>
              <w:rPr>
                <w:rFonts w:hint="eastAsia"/>
              </w:rPr>
            </w:pPr>
            <w:r>
              <w:t>0</w:t>
            </w:r>
          </w:p>
        </w:tc>
        <w:tc>
          <w:tcPr>
            <w:tcW w:w="1406" w:type="dxa"/>
            <w:tcBorders>
              <w:left w:val="single" w:sz="2" w:space="0" w:color="000000"/>
            </w:tcBorders>
            <w:shd w:val="clear" w:color="auto" w:fill="FFE599" w:themeFill="accent4" w:themeFillTint="66"/>
            <w:tcMar>
              <w:left w:w="54" w:type="dxa"/>
            </w:tcMar>
          </w:tcPr>
          <w:p w:rsidR="00526A1D" w:rsidRDefault="00526A1D" w:rsidP="004135CC">
            <w:pPr>
              <w:pStyle w:val="Inhoudtabel"/>
              <w:rPr>
                <w:rFonts w:hint="eastAsia"/>
              </w:rPr>
            </w:pPr>
            <w:r>
              <w:t>20</w:t>
            </w:r>
          </w:p>
        </w:tc>
        <w:tc>
          <w:tcPr>
            <w:tcW w:w="1101" w:type="dxa"/>
            <w:tcBorders>
              <w:left w:val="single" w:sz="2" w:space="0" w:color="000000"/>
              <w:right w:val="single" w:sz="2" w:space="0" w:color="000000"/>
            </w:tcBorders>
            <w:shd w:val="clear" w:color="auto" w:fill="FFE599" w:themeFill="accent4" w:themeFillTint="66"/>
            <w:tcMar>
              <w:left w:w="54" w:type="dxa"/>
            </w:tcMar>
          </w:tcPr>
          <w:p w:rsidR="00526A1D" w:rsidRPr="002D478F" w:rsidRDefault="00526A1D" w:rsidP="004135CC">
            <w:pPr>
              <w:pStyle w:val="Inhoudtabel"/>
              <w:rPr>
                <w:rFonts w:hint="eastAsia"/>
                <w:b/>
              </w:rPr>
            </w:pPr>
            <w:r w:rsidRPr="002D478F">
              <w:rPr>
                <w:b/>
                <w:color w:val="FF0000"/>
              </w:rPr>
              <w:t>110</w:t>
            </w:r>
          </w:p>
        </w:tc>
      </w:tr>
      <w:tr w:rsidR="00526A1D" w:rsidRPr="00FF5341" w:rsidTr="004135CC">
        <w:tc>
          <w:tcPr>
            <w:tcW w:w="1017" w:type="dxa"/>
            <w:tcBorders>
              <w:left w:val="single" w:sz="2" w:space="0" w:color="000000"/>
              <w:bottom w:val="single" w:sz="2" w:space="0" w:color="000000"/>
            </w:tcBorders>
            <w:shd w:val="clear" w:color="auto" w:fill="FFE599" w:themeFill="accent4" w:themeFillTint="66"/>
            <w:tcMar>
              <w:left w:w="54" w:type="dxa"/>
            </w:tcMar>
          </w:tcPr>
          <w:p w:rsidR="00526A1D" w:rsidRDefault="00526A1D" w:rsidP="004135CC">
            <w:pPr>
              <w:pStyle w:val="Inhoudtabel"/>
              <w:rPr>
                <w:rFonts w:hint="eastAsia"/>
                <w:b/>
                <w:bCs/>
                <w:color w:val="FF0000"/>
              </w:rPr>
            </w:pPr>
            <w:r>
              <w:rPr>
                <w:b/>
                <w:bCs/>
                <w:color w:val="FF0000"/>
              </w:rPr>
              <w:t>“GripHook”</w:t>
            </w:r>
          </w:p>
        </w:tc>
        <w:tc>
          <w:tcPr>
            <w:tcW w:w="1250" w:type="dxa"/>
            <w:tcBorders>
              <w:left w:val="single" w:sz="2" w:space="0" w:color="000000"/>
              <w:bottom w:val="single" w:sz="2" w:space="0" w:color="000000"/>
            </w:tcBorders>
            <w:shd w:val="clear" w:color="auto" w:fill="FFE599" w:themeFill="accent4" w:themeFillTint="66"/>
            <w:tcMar>
              <w:left w:w="54" w:type="dxa"/>
            </w:tcMar>
          </w:tcPr>
          <w:p w:rsidR="00526A1D" w:rsidRPr="002D478F" w:rsidRDefault="00526A1D" w:rsidP="004135CC">
            <w:pPr>
              <w:rPr>
                <w:lang w:val="nl-NL" w:eastAsia="zh-CN" w:bidi="hi-IN"/>
              </w:rPr>
            </w:pPr>
            <w:r>
              <w:rPr>
                <w:lang w:val="nl-NL" w:eastAsia="zh-CN" w:bidi="hi-IN"/>
              </w:rPr>
              <w:t>20</w:t>
            </w:r>
          </w:p>
        </w:tc>
        <w:tc>
          <w:tcPr>
            <w:tcW w:w="967" w:type="dxa"/>
            <w:tcBorders>
              <w:left w:val="single" w:sz="2" w:space="0" w:color="000000"/>
              <w:bottom w:val="single" w:sz="2" w:space="0" w:color="000000"/>
            </w:tcBorders>
            <w:shd w:val="clear" w:color="auto" w:fill="FFE599" w:themeFill="accent4" w:themeFillTint="66"/>
            <w:tcMar>
              <w:left w:w="54" w:type="dxa"/>
            </w:tcMar>
          </w:tcPr>
          <w:p w:rsidR="00526A1D" w:rsidRDefault="00526A1D" w:rsidP="004135CC">
            <w:pPr>
              <w:pStyle w:val="Inhoudtabel"/>
              <w:rPr>
                <w:rFonts w:hint="eastAsia"/>
              </w:rPr>
            </w:pPr>
            <w:r>
              <w:t>17</w:t>
            </w:r>
          </w:p>
        </w:tc>
        <w:tc>
          <w:tcPr>
            <w:tcW w:w="1107" w:type="dxa"/>
            <w:tcBorders>
              <w:left w:val="single" w:sz="2" w:space="0" w:color="000000"/>
              <w:bottom w:val="single" w:sz="2" w:space="0" w:color="000000"/>
            </w:tcBorders>
            <w:shd w:val="clear" w:color="auto" w:fill="FFE599" w:themeFill="accent4" w:themeFillTint="66"/>
            <w:tcMar>
              <w:left w:w="54" w:type="dxa"/>
            </w:tcMar>
          </w:tcPr>
          <w:p w:rsidR="00526A1D" w:rsidRDefault="00526A1D" w:rsidP="004135CC">
            <w:pPr>
              <w:pStyle w:val="Inhoudtabel"/>
              <w:rPr>
                <w:rFonts w:hint="eastAsia"/>
              </w:rPr>
            </w:pPr>
            <w:r>
              <w:t>15</w:t>
            </w:r>
          </w:p>
        </w:tc>
        <w:tc>
          <w:tcPr>
            <w:tcW w:w="990" w:type="dxa"/>
            <w:tcBorders>
              <w:left w:val="single" w:sz="2" w:space="0" w:color="000000"/>
              <w:bottom w:val="single" w:sz="2" w:space="0" w:color="000000"/>
            </w:tcBorders>
            <w:shd w:val="clear" w:color="auto" w:fill="FFE599" w:themeFill="accent4" w:themeFillTint="66"/>
            <w:tcMar>
              <w:left w:w="54" w:type="dxa"/>
            </w:tcMar>
          </w:tcPr>
          <w:p w:rsidR="00526A1D" w:rsidRDefault="00526A1D" w:rsidP="004135CC">
            <w:pPr>
              <w:pStyle w:val="Inhoudtabel"/>
              <w:rPr>
                <w:rFonts w:hint="eastAsia"/>
              </w:rPr>
            </w:pPr>
            <w:r>
              <w:t>50</w:t>
            </w:r>
          </w:p>
        </w:tc>
        <w:tc>
          <w:tcPr>
            <w:tcW w:w="1064" w:type="dxa"/>
            <w:tcBorders>
              <w:left w:val="single" w:sz="2" w:space="0" w:color="000000"/>
              <w:bottom w:val="single" w:sz="2" w:space="0" w:color="000000"/>
            </w:tcBorders>
            <w:shd w:val="clear" w:color="auto" w:fill="FFE599" w:themeFill="accent4" w:themeFillTint="66"/>
            <w:tcMar>
              <w:left w:w="54" w:type="dxa"/>
            </w:tcMar>
          </w:tcPr>
          <w:p w:rsidR="00526A1D" w:rsidRDefault="00526A1D" w:rsidP="004135CC">
            <w:pPr>
              <w:pStyle w:val="Inhoudtabel"/>
              <w:rPr>
                <w:rFonts w:hint="eastAsia"/>
              </w:rPr>
            </w:pPr>
            <w:r>
              <w:t>23</w:t>
            </w:r>
          </w:p>
        </w:tc>
        <w:tc>
          <w:tcPr>
            <w:tcW w:w="1049" w:type="dxa"/>
            <w:tcBorders>
              <w:left w:val="single" w:sz="2" w:space="0" w:color="000000"/>
              <w:bottom w:val="single" w:sz="2" w:space="0" w:color="000000"/>
            </w:tcBorders>
            <w:shd w:val="clear" w:color="auto" w:fill="FFE599" w:themeFill="accent4" w:themeFillTint="66"/>
            <w:tcMar>
              <w:left w:w="54" w:type="dxa"/>
            </w:tcMar>
          </w:tcPr>
          <w:p w:rsidR="00526A1D" w:rsidRDefault="00526A1D" w:rsidP="004135CC">
            <w:pPr>
              <w:pStyle w:val="Inhoudtabel"/>
              <w:rPr>
                <w:rFonts w:hint="eastAsia"/>
              </w:rPr>
            </w:pPr>
            <w:r>
              <w:t>5</w:t>
            </w:r>
          </w:p>
        </w:tc>
        <w:tc>
          <w:tcPr>
            <w:tcW w:w="1406" w:type="dxa"/>
            <w:tcBorders>
              <w:left w:val="single" w:sz="2" w:space="0" w:color="000000"/>
              <w:bottom w:val="single" w:sz="2" w:space="0" w:color="000000"/>
            </w:tcBorders>
            <w:shd w:val="clear" w:color="auto" w:fill="FFE599" w:themeFill="accent4" w:themeFillTint="66"/>
            <w:tcMar>
              <w:left w:w="54" w:type="dxa"/>
            </w:tcMar>
          </w:tcPr>
          <w:p w:rsidR="00526A1D" w:rsidRDefault="00526A1D" w:rsidP="004135CC">
            <w:pPr>
              <w:pStyle w:val="Inhoudtabel"/>
              <w:rPr>
                <w:rFonts w:hint="eastAsia"/>
              </w:rPr>
            </w:pPr>
            <w:r>
              <w:t>20</w:t>
            </w:r>
          </w:p>
        </w:tc>
        <w:tc>
          <w:tcPr>
            <w:tcW w:w="1101" w:type="dxa"/>
            <w:tcBorders>
              <w:left w:val="single" w:sz="2" w:space="0" w:color="000000"/>
              <w:bottom w:val="single" w:sz="2" w:space="0" w:color="000000"/>
              <w:right w:val="single" w:sz="2" w:space="0" w:color="000000"/>
            </w:tcBorders>
            <w:shd w:val="clear" w:color="auto" w:fill="FFE599" w:themeFill="accent4" w:themeFillTint="66"/>
            <w:tcMar>
              <w:left w:w="54" w:type="dxa"/>
            </w:tcMar>
          </w:tcPr>
          <w:p w:rsidR="00526A1D" w:rsidRPr="002D478F" w:rsidRDefault="00526A1D" w:rsidP="004135CC">
            <w:pPr>
              <w:pStyle w:val="Inhoudtabel"/>
              <w:rPr>
                <w:rFonts w:hint="eastAsia"/>
                <w:b/>
              </w:rPr>
            </w:pPr>
            <w:r w:rsidRPr="002D478F">
              <w:rPr>
                <w:b/>
                <w:color w:val="FF0000"/>
              </w:rPr>
              <w:t>130</w:t>
            </w:r>
          </w:p>
        </w:tc>
      </w:tr>
    </w:tbl>
    <w:p w:rsidR="00526A1D" w:rsidRPr="00890A5A" w:rsidRDefault="00526A1D" w:rsidP="00526A1D">
      <w:pPr>
        <w:rPr>
          <w:lang w:val="nl-NL"/>
        </w:rPr>
      </w:pPr>
    </w:p>
    <w:p w:rsidR="00E2338B" w:rsidRDefault="00E2338B"/>
    <w:p w:rsidR="00E2338B" w:rsidRDefault="00E2338B"/>
    <w:sectPr w:rsidR="00E233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D5E" w:rsidRDefault="00385D5E" w:rsidP="00526A1D">
      <w:pPr>
        <w:spacing w:after="0" w:line="240" w:lineRule="auto"/>
      </w:pPr>
      <w:r>
        <w:separator/>
      </w:r>
    </w:p>
  </w:endnote>
  <w:endnote w:type="continuationSeparator" w:id="0">
    <w:p w:rsidR="00385D5E" w:rsidRDefault="00385D5E" w:rsidP="0052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D5E" w:rsidRDefault="00385D5E" w:rsidP="00526A1D">
      <w:pPr>
        <w:spacing w:after="0" w:line="240" w:lineRule="auto"/>
      </w:pPr>
      <w:r>
        <w:separator/>
      </w:r>
    </w:p>
  </w:footnote>
  <w:footnote w:type="continuationSeparator" w:id="0">
    <w:p w:rsidR="00385D5E" w:rsidRDefault="00385D5E" w:rsidP="00526A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8B"/>
    <w:rsid w:val="00385D5E"/>
    <w:rsid w:val="00526A1D"/>
    <w:rsid w:val="00E2338B"/>
    <w:rsid w:val="00EC1B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47F99-ABFC-4AD0-B2A6-47396A8B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2338B"/>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houdtabel">
    <w:name w:val="Inhoud tabel"/>
    <w:basedOn w:val="Standaard"/>
    <w:qFormat/>
    <w:rsid w:val="00E2338B"/>
    <w:pPr>
      <w:widowControl w:val="0"/>
      <w:suppressLineNumbers/>
      <w:spacing w:after="0" w:line="240" w:lineRule="auto"/>
    </w:pPr>
    <w:rPr>
      <w:rFonts w:ascii="Liberation Serif" w:eastAsia="SimSun" w:hAnsi="Liberation Serif" w:cs="Arial Unicode MS"/>
      <w:sz w:val="24"/>
      <w:szCs w:val="24"/>
      <w:lang w:val="nl-NL" w:eastAsia="zh-CN" w:bidi="hi-IN"/>
    </w:rPr>
  </w:style>
  <w:style w:type="paragraph" w:styleId="Koptekst">
    <w:name w:val="header"/>
    <w:basedOn w:val="Standaard"/>
    <w:link w:val="KoptekstChar"/>
    <w:uiPriority w:val="99"/>
    <w:unhideWhenUsed/>
    <w:rsid w:val="00526A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6A1D"/>
    <w:rPr>
      <w:lang w:val="en-GB"/>
    </w:rPr>
  </w:style>
  <w:style w:type="paragraph" w:styleId="Voettekst">
    <w:name w:val="footer"/>
    <w:basedOn w:val="Standaard"/>
    <w:link w:val="VoettekstChar"/>
    <w:uiPriority w:val="99"/>
    <w:unhideWhenUsed/>
    <w:rsid w:val="00526A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6A1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380</Words>
  <Characters>2093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lhoest</dc:creator>
  <cp:keywords/>
  <dc:description/>
  <cp:lastModifiedBy>lucas lhoest</cp:lastModifiedBy>
  <cp:revision>1</cp:revision>
  <dcterms:created xsi:type="dcterms:W3CDTF">2015-10-23T10:30:00Z</dcterms:created>
  <dcterms:modified xsi:type="dcterms:W3CDTF">2015-10-23T12:01:00Z</dcterms:modified>
</cp:coreProperties>
</file>